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</w:pPr>
      <w:r>
        <w:rPr>
          <w:rFonts w:ascii="Roboto" w:hAnsi="Roboto" w:eastAsia="Roboto" w:cs="Roboto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New design high quality waterproof golf bag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240" w:firstLineChars="100"/>
      </w:pPr>
      <w:r>
        <w:rPr>
          <w:rFonts w:ascii="Calibri" w:hAnsi="Calibri" w:eastAsia="Calibri" w:cs="Calibri"/>
          <w:i w:val="0"/>
          <w:caps w:val="0"/>
          <w:color w:val="111111"/>
          <w:spacing w:val="0"/>
          <w:sz w:val="24"/>
          <w:szCs w:val="24"/>
          <w:shd w:val="clear" w:fill="FFFFFF"/>
        </w:rPr>
        <w:t>Water resistant pocket with micro-suede lining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240" w:firstLineChars="100"/>
      </w:pPr>
      <w:r>
        <w:rPr>
          <w:rFonts w:hint="default" w:ascii="Calibri" w:hAnsi="Calibri" w:eastAsia="Calibri" w:cs="Calibri"/>
          <w:i w:val="0"/>
          <w:caps w:val="0"/>
          <w:color w:val="111111"/>
          <w:spacing w:val="0"/>
          <w:sz w:val="24"/>
          <w:szCs w:val="24"/>
          <w:shd w:val="clear" w:fill="FFFFFF"/>
        </w:rPr>
        <w:t>Dual density comfort strap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240" w:firstLineChars="100"/>
        <w:rPr>
          <w:rFonts w:hint="default" w:ascii="Calibri" w:hAnsi="Calibri" w:eastAsia="Calibri" w:cs="Calibri"/>
          <w:i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Calibri" w:hAnsi="Calibri" w:eastAsia="Calibri" w:cs="Calibri"/>
          <w:i w:val="0"/>
          <w:caps w:val="0"/>
          <w:color w:val="111111"/>
          <w:spacing w:val="0"/>
          <w:sz w:val="24"/>
          <w:szCs w:val="24"/>
          <w:shd w:val="clear" w:fill="FFFFFF"/>
        </w:rPr>
        <w:t>Utilizes two materials for added comfort and stability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240" w:firstLineChars="100"/>
        <w:rPr>
          <w:rFonts w:hint="eastAsia" w:ascii="Calibri" w:hAnsi="Calibri" w:eastAsia="宋体" w:cs="Calibri"/>
          <w:i w:val="0"/>
          <w:caps w:val="0"/>
          <w:color w:val="111111"/>
          <w:spacing w:val="0"/>
          <w:sz w:val="24"/>
          <w:szCs w:val="24"/>
          <w:shd w:val="clear" w:fill="FFFFFF"/>
          <w:lang w:eastAsia="zh-CN"/>
        </w:rPr>
      </w:pPr>
      <w:bookmarkStart w:id="0" w:name="_GoBack"/>
      <w:r>
        <w:rPr>
          <w:rFonts w:hint="eastAsia" w:ascii="Calibri" w:hAnsi="Calibri" w:eastAsia="宋体" w:cs="Calibri"/>
          <w:i w:val="0"/>
          <w:caps w:val="0"/>
          <w:color w:val="111111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4549775" cy="4549775"/>
            <wp:effectExtent l="0" t="0" r="3175" b="3175"/>
            <wp:docPr id="1" name="图片 1" descr="Promotional-newest-golf-stand-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romotional-newest-golf-stand-ba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9775" cy="454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More information please click: www.tt-golf.com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D34C0"/>
    <w:rsid w:val="67BD34C0"/>
    <w:rsid w:val="6D6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2019-01-29T07:36:00Z</dcterms:created>
  <dc:creator>Administrator</dc:creator>
  <cp:lastModifiedBy>Administrator</cp:lastModifiedBy>
  <dcterms:modified xsi:type="dcterms:W3CDTF">2019-01-29T07:48:09Z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